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A" w:rsidRPr="005D554A" w:rsidRDefault="005D554A" w:rsidP="005D554A">
      <w:pPr>
        <w:shd w:val="clear" w:color="auto" w:fill="FFFFFF"/>
        <w:spacing w:before="540" w:after="240" w:line="480" w:lineRule="atLeast"/>
        <w:outlineLvl w:val="1"/>
        <w:rPr>
          <w:rFonts w:ascii="Arial" w:eastAsia="Times New Roman" w:hAnsi="Arial" w:cs="Arial"/>
          <w:b/>
          <w:color w:val="171D23"/>
          <w:sz w:val="28"/>
          <w:szCs w:val="26"/>
          <w:lang w:eastAsia="ru-RU"/>
        </w:rPr>
      </w:pPr>
      <w:bookmarkStart w:id="0" w:name="_GoBack"/>
      <w:bookmarkEnd w:id="0"/>
      <w:r w:rsidRPr="005D554A">
        <w:rPr>
          <w:rFonts w:ascii="Arial" w:eastAsia="Times New Roman" w:hAnsi="Arial" w:cs="Arial"/>
          <w:b/>
          <w:color w:val="171D23"/>
          <w:sz w:val="28"/>
          <w:szCs w:val="26"/>
          <w:lang w:eastAsia="ru-RU"/>
        </w:rPr>
        <w:t>Игра 1. «Размен»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В магазине дети видят, как вы достаете деньги из кошелька. Смогут ли они самостоятельно определить правильную сумму? Первая игра научит вашего ребенка различать монеты, менять купюры и собирать одну и ту же сумму разными способами. </w:t>
      </w:r>
    </w:p>
    <w:p w:rsidR="006C6909" w:rsidRPr="00104CB5" w:rsidRDefault="006C6909">
      <w:pPr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</w:pPr>
      <w:r w:rsidRPr="00104CB5"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  <w:t xml:space="preserve">Как играть?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Наверняка, у вас много мелочи. Разложите их на столе и расскажите ребенку, какие бывают виды монет. Дайте им посмотреть, сравнить размер, вес, цвет, толщину.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 w:rsidRPr="006C6909">
        <w:rPr>
          <w:rFonts w:ascii="Arial" w:hAnsi="Arial" w:cs="Arial"/>
          <w:color w:val="3A3A3A"/>
          <w:sz w:val="26"/>
          <w:szCs w:val="26"/>
          <w:shd w:val="clear" w:color="auto" w:fill="FAFAFA"/>
        </w:rPr>
        <w:t>Сделайте то же самое с купюрами</w:t>
      </w: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.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Объясните, что деньги — это конструктор. Мы собираем из них сумму, которую отдаем в магазине за продукты.  Покажите ребенку, как это работает: например, соберите 10 рублей из монет несколькими разными способами (из монет номиналом 1 рубль, 2 рубля, 5 рублей и т.д.)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.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 — 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к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омбинации могут быть разными).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Теперь предложите ребенку «поменять» ваши деньги. Пусть он даст вам монеты номиналом 10 рублей, 50 рублей, 100 рублей.  </w:t>
      </w:r>
    </w:p>
    <w:p w:rsidR="006C6909" w:rsidRPr="00104CB5" w:rsidRDefault="006C6909">
      <w:pPr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</w:pPr>
      <w:r w:rsidRPr="00104CB5"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  <w:t xml:space="preserve">Результат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Эта игра научит вашего ребенка различать и считать деньги. Хотите сделать этот процесс еще более увлекательным? Предложите ребенку собрать различные комбинации из одинакового количества денег на скорость.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</w:p>
    <w:p w:rsidR="006C6909" w:rsidRPr="00104CB5" w:rsidRDefault="006C6909">
      <w:pPr>
        <w:rPr>
          <w:rFonts w:ascii="Arial" w:hAnsi="Arial" w:cs="Arial"/>
          <w:b/>
          <w:color w:val="3A3A3A"/>
          <w:sz w:val="28"/>
          <w:szCs w:val="26"/>
          <w:shd w:val="clear" w:color="auto" w:fill="FAFAFA"/>
        </w:rPr>
      </w:pPr>
      <w:r w:rsidRPr="00104CB5">
        <w:rPr>
          <w:rFonts w:ascii="Arial" w:hAnsi="Arial" w:cs="Arial"/>
          <w:b/>
          <w:color w:val="3A3A3A"/>
          <w:sz w:val="28"/>
          <w:szCs w:val="26"/>
          <w:shd w:val="clear" w:color="auto" w:fill="FAFAFA"/>
        </w:rPr>
        <w:t xml:space="preserve">Игра 2 "Магазин"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Теперь ваш ребенок знает, что любое количество денег можно сложить из разных денег. Что делать с этими деньгами? Правильно — идите в магазин и оплачивайте свои покупки.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Практикуйте поход в магазин дома.  </w:t>
      </w:r>
    </w:p>
    <w:p w:rsidR="006C6909" w:rsidRPr="00104CB5" w:rsidRDefault="006C6909">
      <w:pPr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</w:pPr>
      <w:r w:rsidRPr="00104CB5"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  <w:t xml:space="preserve">Как играть?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На столе разложите «товары»: игрушки, продукты из холодильника. Прикрепите ценник к каждому предмету. Договоритесь о том, кто будет «продавцом», а кто «покупателем».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lastRenderedPageBreak/>
        <w:t xml:space="preserve">Если «покупателем» будет ребенок, он должен собрать необходимое количество купюр и монет и отдать их вам в обмен на товар. Если сумма больше, пусть подождет сдачи. Затем поменяйтесь ролями. Теперь все зависит от ребенка — «продавца» — это проверить, правильно ли вы передали ему деньги. И если необходимо, сдать  сдачу.  </w:t>
      </w:r>
    </w:p>
    <w:p w:rsidR="006C6909" w:rsidRPr="00104CB5" w:rsidRDefault="006C6909">
      <w:pPr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</w:pPr>
      <w:r w:rsidRPr="00104CB5"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  <w:t>Результат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Эта игра научит ребенка основному принципу товарно-денежных отношений: чтобы что-то купить, нужно за это заплатить. Продавец получает деньги и использует их для расширения своего бизнеса, покупая новые товары или улучшая те, которые он продает в настоящее время.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</w:p>
    <w:p w:rsidR="006C6909" w:rsidRPr="00104CB5" w:rsidRDefault="006C6909">
      <w:pPr>
        <w:rPr>
          <w:rFonts w:ascii="Arial" w:hAnsi="Arial" w:cs="Arial"/>
          <w:b/>
          <w:color w:val="3A3A3A"/>
          <w:sz w:val="28"/>
          <w:szCs w:val="26"/>
          <w:shd w:val="clear" w:color="auto" w:fill="FAFAFA"/>
        </w:rPr>
      </w:pPr>
      <w:r w:rsidRPr="00104CB5">
        <w:rPr>
          <w:rFonts w:ascii="Arial" w:hAnsi="Arial" w:cs="Arial"/>
          <w:b/>
          <w:color w:val="3A3A3A"/>
          <w:sz w:val="28"/>
          <w:szCs w:val="26"/>
          <w:shd w:val="clear" w:color="auto" w:fill="FAFAFA"/>
        </w:rPr>
        <w:t>Игра 3 "</w:t>
      </w:r>
      <w:proofErr w:type="spellStart"/>
      <w:r w:rsidRPr="00104CB5">
        <w:rPr>
          <w:rFonts w:ascii="Arial" w:hAnsi="Arial" w:cs="Arial"/>
          <w:b/>
          <w:color w:val="3A3A3A"/>
          <w:sz w:val="28"/>
          <w:szCs w:val="26"/>
          <w:shd w:val="clear" w:color="auto" w:fill="FAFAFA"/>
        </w:rPr>
        <w:t>Квест</w:t>
      </w:r>
      <w:proofErr w:type="spellEnd"/>
      <w:r w:rsidRPr="00104CB5">
        <w:rPr>
          <w:rFonts w:ascii="Arial" w:hAnsi="Arial" w:cs="Arial"/>
          <w:b/>
          <w:color w:val="3A3A3A"/>
          <w:sz w:val="28"/>
          <w:szCs w:val="26"/>
          <w:shd w:val="clear" w:color="auto" w:fill="FAFAFA"/>
        </w:rPr>
        <w:t xml:space="preserve"> в супермаркете"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Предыдущие игры научили ребенка различать деньги по номиналу и расплачиваться за покупки. Теперь пришло время применить полученные знания на практике.  </w:t>
      </w:r>
    </w:p>
    <w:p w:rsidR="006C6909" w:rsidRPr="00104CB5" w:rsidRDefault="006C6909">
      <w:pPr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</w:pPr>
      <w:r w:rsidRPr="00104CB5"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  <w:t xml:space="preserve">Как играть?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Предложите ребенку отправиться за покупками. 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Объясните, что на этот раз он/она будет главным: он/она должен будет убедиться, что вы купили все вещи, которые планировали, и у него/нее хватило на них денег. </w:t>
      </w:r>
      <w:proofErr w:type="gramEnd"/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1. Вместе с ребенком составьте список покупок и подготовьте сумму, которую вы планируете потратить в магазине.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Совет: Пусть список покупок будет не длинным (три-четыре пункта, не больше), а сумма денег — не очень большой, чтобы ребенку было легче ориентироваться (две-три сотни рублей).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2.  Пройдитесь по магазину вместе с ребенком. Его задача — собрать все товары по списку и уложиться в запланированную сумму. Обратите внимание ребенка на то, что продукты из одной категории (например, молоко) могут стоить по-разному. Цена зависит от имени производителя и объема продукта.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3.  В конце шопинга предложите ребенку купить дорогой товар, которого нет в списке — например, коробку конфет. Если ребенок согласится, спросите, достаточно ли у него денег. Конечно, денег на все не хватает. Затем предложите ему выбор: либо отказаться от покупки товаров из списка и купить коробку конфет, либо отложить конфеты в сторону и пойти на кассу только с теми покупками, которые вы запланировали.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lastRenderedPageBreak/>
        <w:t xml:space="preserve">Позвольте вашему ребенку выбирать. </w:t>
      </w:r>
    </w:p>
    <w:p w:rsidR="006C6909" w:rsidRPr="00104CB5" w:rsidRDefault="006C6909">
      <w:pPr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</w:pPr>
      <w:r w:rsidRPr="00104CB5">
        <w:rPr>
          <w:rFonts w:ascii="Arial" w:hAnsi="Arial" w:cs="Arial"/>
          <w:i/>
          <w:color w:val="3A3A3A"/>
          <w:sz w:val="26"/>
          <w:szCs w:val="26"/>
          <w:shd w:val="clear" w:color="auto" w:fill="FAFAFA"/>
        </w:rPr>
        <w:t xml:space="preserve">Результат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К концу этой игры он узнает сразу несколько вещей: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во-первых, он узнает, что перед походом в магазин нужно составить список покупок. Так легче не положить в корзину слишком много вещей и не потратить все деньги впустую.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Во-вторых, он узнает, что одни и те же товары могут стоить по-разному. И не обязательно самый дорогой продукт является самым лучшим.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В-третьих, он узнает, что все покупки делятся 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на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 желательные и необходимые. Коробка конфет — это желаемый расход. Конфеты — вещь вкусная, но если дома вас ждут молоко и подсолнечное масло, а денег с собой не так много, можно обойтись и без конфет. То есть в данном случае коробка конфет является желанной покупкой, а молоко и подсолнечное масло — необходимыми.  </w:t>
      </w:r>
    </w:p>
    <w:p w:rsidR="006C6909" w:rsidRDefault="006C6909">
      <w:pPr>
        <w:rPr>
          <w:rFonts w:ascii="Arial" w:hAnsi="Arial" w:cs="Arial"/>
          <w:color w:val="3A3A3A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 xml:space="preserve">Четвертый урок ждет его у кассы. Ребенок должен оплатить свои покупки и проверить сдачу, которую ему даст кассир. Поощряйте ребенка оставлять сдачу. Он может потратить их на игрушку или что-то приятное, или положить в копилку.  </w:t>
      </w:r>
    </w:p>
    <w:p w:rsidR="005D554A" w:rsidRDefault="006C6909">
      <w:r>
        <w:rPr>
          <w:rFonts w:ascii="Arial" w:hAnsi="Arial" w:cs="Arial"/>
          <w:color w:val="3A3A3A"/>
          <w:sz w:val="26"/>
          <w:szCs w:val="26"/>
          <w:shd w:val="clear" w:color="auto" w:fill="FAFAFA"/>
        </w:rPr>
        <w:t>Ура, задание выполнено. Повторяйте это задание периодически, чтобы ваш ребенок научился тратить деньги с умом.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</w:p>
    <w:sectPr w:rsidR="005D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16"/>
    <w:rsid w:val="00104CB5"/>
    <w:rsid w:val="003C78BC"/>
    <w:rsid w:val="005D554A"/>
    <w:rsid w:val="006C6909"/>
    <w:rsid w:val="0085656E"/>
    <w:rsid w:val="009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Comp38</dc:creator>
  <cp:keywords/>
  <dc:description/>
  <cp:lastModifiedBy>Comp38</cp:lastModifiedBy>
  <cp:revision>5</cp:revision>
  <dcterms:created xsi:type="dcterms:W3CDTF">2023-12-15T03:53:00Z</dcterms:created>
  <dcterms:modified xsi:type="dcterms:W3CDTF">2023-12-15T06:13:00Z</dcterms:modified>
</cp:coreProperties>
</file>